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42D" w:rsidRDefault="00F1242D" w:rsidP="00F1242D">
      <w:pPr>
        <w:pStyle w:val="p1"/>
        <w:shd w:val="clear" w:color="auto" w:fill="FFFFFF"/>
        <w:spacing w:before="0" w:beforeAutospacing="0" w:after="0" w:afterAutospacing="0" w:line="450" w:lineRule="atLeast"/>
        <w:jc w:val="center"/>
        <w:textAlignment w:val="baseline"/>
        <w:rPr>
          <w:color w:val="333333"/>
          <w:sz w:val="36"/>
          <w:szCs w:val="36"/>
        </w:rPr>
      </w:pPr>
      <w:r>
        <w:rPr>
          <w:rStyle w:val="s1"/>
          <w:rFonts w:ascii="inherit" w:hAnsi="inherit"/>
          <w:color w:val="000000"/>
          <w:sz w:val="36"/>
          <w:szCs w:val="36"/>
          <w:bdr w:val="none" w:sz="0" w:space="0" w:color="auto" w:frame="1"/>
        </w:rPr>
        <w:t>南通醋酸纤维有限公司、昆明醋酸纤维有限公司、珠海醋酸纤维有限公司矿物油供应商储备库入围项目</w:t>
      </w:r>
    </w:p>
    <w:p w:rsidR="00F1242D" w:rsidRDefault="00F1242D" w:rsidP="00F1242D">
      <w:pPr>
        <w:pStyle w:val="p1"/>
        <w:shd w:val="clear" w:color="auto" w:fill="FFFFFF"/>
        <w:spacing w:before="0" w:beforeAutospacing="0" w:after="0" w:afterAutospacing="0" w:line="450" w:lineRule="atLeast"/>
        <w:jc w:val="center"/>
        <w:textAlignment w:val="baseline"/>
        <w:rPr>
          <w:rFonts w:hint="eastAsia"/>
          <w:color w:val="333333"/>
          <w:sz w:val="36"/>
          <w:szCs w:val="36"/>
        </w:rPr>
      </w:pPr>
      <w:r>
        <w:rPr>
          <w:rStyle w:val="s1"/>
          <w:rFonts w:ascii="inherit" w:hAnsi="inherit"/>
          <w:color w:val="000000"/>
          <w:sz w:val="36"/>
          <w:szCs w:val="36"/>
          <w:bdr w:val="none" w:sz="0" w:space="0" w:color="auto" w:frame="1"/>
        </w:rPr>
        <w:t>招标公告</w:t>
      </w:r>
    </w:p>
    <w:p w:rsidR="00F1242D" w:rsidRDefault="00F1242D" w:rsidP="00F1242D">
      <w:pPr>
        <w:pStyle w:val="p2"/>
        <w:shd w:val="clear" w:color="auto" w:fill="FFFFFF"/>
        <w:spacing w:before="0" w:beforeAutospacing="0" w:after="0" w:afterAutospacing="0" w:line="450" w:lineRule="atLeast"/>
        <w:ind w:left="423" w:firstLine="422"/>
        <w:textAlignment w:val="baseline"/>
        <w:rPr>
          <w:rFonts w:hint="eastAsia"/>
          <w:color w:val="333333"/>
          <w:sz w:val="20"/>
          <w:szCs w:val="20"/>
        </w:rPr>
      </w:pPr>
      <w:r>
        <w:rPr>
          <w:rStyle w:val="s2"/>
          <w:rFonts w:ascii="inherit" w:hAnsi="inherit"/>
          <w:b/>
          <w:bCs/>
          <w:color w:val="000000"/>
          <w:sz w:val="20"/>
          <w:szCs w:val="20"/>
          <w:bdr w:val="none" w:sz="0" w:space="0" w:color="auto" w:frame="1"/>
        </w:rPr>
        <w:t>广东省机电设备招标中心有限公司</w:t>
      </w:r>
      <w:r>
        <w:rPr>
          <w:rStyle w:val="s1"/>
          <w:rFonts w:ascii="inherit" w:hAnsi="inherit"/>
          <w:color w:val="000000"/>
          <w:sz w:val="20"/>
          <w:szCs w:val="20"/>
          <w:bdr w:val="none" w:sz="0" w:space="0" w:color="auto" w:frame="1"/>
        </w:rPr>
        <w:t>（以下简称</w:t>
      </w:r>
      <w:r>
        <w:rPr>
          <w:rStyle w:val="s1"/>
          <w:rFonts w:ascii="inherit" w:hAnsi="inherit"/>
          <w:color w:val="000000"/>
          <w:sz w:val="20"/>
          <w:szCs w:val="20"/>
          <w:bdr w:val="none" w:sz="0" w:space="0" w:color="auto" w:frame="1"/>
        </w:rPr>
        <w:t>“</w:t>
      </w:r>
      <w:r>
        <w:rPr>
          <w:rStyle w:val="s1"/>
          <w:rFonts w:ascii="inherit" w:hAnsi="inherit"/>
          <w:color w:val="000000"/>
          <w:sz w:val="20"/>
          <w:szCs w:val="20"/>
          <w:bdr w:val="none" w:sz="0" w:space="0" w:color="auto" w:frame="1"/>
        </w:rPr>
        <w:t>招标代理机构</w:t>
      </w:r>
      <w:r>
        <w:rPr>
          <w:rStyle w:val="s1"/>
          <w:rFonts w:ascii="inherit" w:hAnsi="inherit"/>
          <w:color w:val="000000"/>
          <w:sz w:val="20"/>
          <w:szCs w:val="20"/>
          <w:bdr w:val="none" w:sz="0" w:space="0" w:color="auto" w:frame="1"/>
        </w:rPr>
        <w:t>”</w:t>
      </w:r>
      <w:r>
        <w:rPr>
          <w:rStyle w:val="s1"/>
          <w:rFonts w:ascii="inherit" w:hAnsi="inherit"/>
          <w:color w:val="000000"/>
          <w:sz w:val="20"/>
          <w:szCs w:val="20"/>
          <w:bdr w:val="none" w:sz="0" w:space="0" w:color="auto" w:frame="1"/>
        </w:rPr>
        <w:t>）</w:t>
      </w:r>
      <w:r>
        <w:rPr>
          <w:rFonts w:ascii="inherit" w:hAnsi="inherit"/>
          <w:color w:val="333333"/>
          <w:sz w:val="20"/>
          <w:szCs w:val="20"/>
          <w:bdr w:val="none" w:sz="0" w:space="0" w:color="auto" w:frame="1"/>
        </w:rPr>
        <w:t>受</w:t>
      </w:r>
      <w:r>
        <w:rPr>
          <w:rStyle w:val="s3"/>
          <w:rFonts w:ascii="inherit" w:hAnsi="inherit"/>
          <w:b/>
          <w:bCs/>
          <w:color w:val="333333"/>
          <w:sz w:val="20"/>
          <w:szCs w:val="20"/>
          <w:bdr w:val="none" w:sz="0" w:space="0" w:color="auto" w:frame="1"/>
        </w:rPr>
        <w:t>南通醋酸纤维有限公司、昆明醋酸纤维有限公司、珠海醋酸纤维有限公司</w:t>
      </w:r>
      <w:r>
        <w:rPr>
          <w:rStyle w:val="s4"/>
          <w:rFonts w:ascii="Times New Roman" w:hAnsi="Times New Roman" w:cs="Times New Roman"/>
          <w:color w:val="333333"/>
          <w:sz w:val="20"/>
          <w:szCs w:val="20"/>
          <w:bdr w:val="none" w:sz="0" w:space="0" w:color="auto" w:frame="1"/>
        </w:rPr>
        <w:t>（以下简称</w:t>
      </w:r>
      <w:r>
        <w:rPr>
          <w:rStyle w:val="s4"/>
          <w:rFonts w:ascii="Times New Roman" w:hAnsi="Times New Roman" w:cs="Times New Roman"/>
          <w:color w:val="333333"/>
          <w:sz w:val="20"/>
          <w:szCs w:val="20"/>
          <w:bdr w:val="none" w:sz="0" w:space="0" w:color="auto" w:frame="1"/>
        </w:rPr>
        <w:t>“</w:t>
      </w:r>
      <w:r>
        <w:rPr>
          <w:rStyle w:val="s4"/>
          <w:rFonts w:ascii="Times New Roman" w:hAnsi="Times New Roman" w:cs="Times New Roman"/>
          <w:color w:val="333333"/>
          <w:sz w:val="20"/>
          <w:szCs w:val="20"/>
          <w:bdr w:val="none" w:sz="0" w:space="0" w:color="auto" w:frame="1"/>
        </w:rPr>
        <w:t>招标人</w:t>
      </w:r>
      <w:r>
        <w:rPr>
          <w:rStyle w:val="s4"/>
          <w:rFonts w:ascii="Times New Roman" w:hAnsi="Times New Roman" w:cs="Times New Roman"/>
          <w:color w:val="333333"/>
          <w:sz w:val="20"/>
          <w:szCs w:val="20"/>
          <w:bdr w:val="none" w:sz="0" w:space="0" w:color="auto" w:frame="1"/>
        </w:rPr>
        <w:t>”</w:t>
      </w:r>
      <w:r>
        <w:rPr>
          <w:rStyle w:val="s4"/>
          <w:rFonts w:ascii="Times New Roman" w:hAnsi="Times New Roman" w:cs="Times New Roman"/>
          <w:color w:val="333333"/>
          <w:sz w:val="20"/>
          <w:szCs w:val="20"/>
          <w:bdr w:val="none" w:sz="0" w:space="0" w:color="auto" w:frame="1"/>
        </w:rPr>
        <w:t>）的</w:t>
      </w:r>
      <w:r>
        <w:rPr>
          <w:rFonts w:ascii="inherit" w:hAnsi="inherit"/>
          <w:color w:val="333333"/>
          <w:sz w:val="20"/>
          <w:szCs w:val="20"/>
          <w:bdr w:val="none" w:sz="0" w:space="0" w:color="auto" w:frame="1"/>
        </w:rPr>
        <w:t>委托，对</w:t>
      </w:r>
      <w:r>
        <w:rPr>
          <w:rStyle w:val="s3"/>
          <w:rFonts w:ascii="inherit" w:hAnsi="inherit"/>
          <w:b/>
          <w:bCs/>
          <w:color w:val="333333"/>
          <w:sz w:val="20"/>
          <w:szCs w:val="20"/>
          <w:bdr w:val="none" w:sz="0" w:space="0" w:color="auto" w:frame="1"/>
        </w:rPr>
        <w:t>南通醋酸纤维有限公司、昆明醋酸纤维有限公司、珠海醋酸纤维有限公司矿物油供应商储备库入围项目</w:t>
      </w:r>
      <w:r>
        <w:rPr>
          <w:rFonts w:ascii="inherit" w:hAnsi="inherit"/>
          <w:color w:val="333333"/>
          <w:sz w:val="20"/>
          <w:szCs w:val="20"/>
          <w:bdr w:val="none" w:sz="0" w:space="0" w:color="auto" w:frame="1"/>
        </w:rPr>
        <w:t>（招标编号：</w:t>
      </w:r>
      <w:r>
        <w:rPr>
          <w:rFonts w:ascii="inherit" w:hAnsi="inherit"/>
          <w:color w:val="333333"/>
          <w:sz w:val="20"/>
          <w:szCs w:val="20"/>
          <w:bdr w:val="none" w:sz="0" w:space="0" w:color="auto" w:frame="1"/>
        </w:rPr>
        <w:t>0692-236CZHC30001</w:t>
      </w:r>
      <w:r>
        <w:rPr>
          <w:rFonts w:ascii="inherit" w:hAnsi="inherit"/>
          <w:color w:val="333333"/>
          <w:sz w:val="20"/>
          <w:szCs w:val="20"/>
          <w:bdr w:val="none" w:sz="0" w:space="0" w:color="auto" w:frame="1"/>
        </w:rPr>
        <w:t>）进行国内公开招标。现就有关事项公告如下：</w:t>
      </w:r>
    </w:p>
    <w:p w:rsidR="00F1242D" w:rsidRDefault="00F1242D" w:rsidP="00F1242D">
      <w:pPr>
        <w:pStyle w:val="p3"/>
        <w:shd w:val="clear" w:color="auto" w:fill="FFFFFF"/>
        <w:spacing w:before="0" w:beforeAutospacing="0" w:after="0" w:afterAutospacing="0" w:line="450" w:lineRule="atLeast"/>
        <w:ind w:left="423"/>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一、项目内容：</w:t>
      </w:r>
    </w:p>
    <w:p w:rsidR="00F1242D" w:rsidRDefault="00F1242D" w:rsidP="00F1242D">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Fonts w:ascii="inherit" w:hAnsi="inherit"/>
          <w:color w:val="333333"/>
          <w:sz w:val="20"/>
          <w:szCs w:val="20"/>
          <w:bdr w:val="none" w:sz="0" w:space="0" w:color="auto" w:frame="1"/>
        </w:rPr>
        <w:t>内容：矿物油供应商储备库入围，选择</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家及以上，不超</w:t>
      </w:r>
      <w:r>
        <w:rPr>
          <w:rFonts w:ascii="inherit" w:hAnsi="inherit"/>
          <w:color w:val="333333"/>
          <w:sz w:val="20"/>
          <w:szCs w:val="20"/>
          <w:bdr w:val="none" w:sz="0" w:space="0" w:color="auto" w:frame="1"/>
        </w:rPr>
        <w:t>4</w:t>
      </w:r>
      <w:r>
        <w:rPr>
          <w:rFonts w:ascii="inherit" w:hAnsi="inherit"/>
          <w:color w:val="333333"/>
          <w:sz w:val="20"/>
          <w:szCs w:val="20"/>
          <w:bdr w:val="none" w:sz="0" w:space="0" w:color="auto" w:frame="1"/>
        </w:rPr>
        <w:t>家的供应商组建三家招标人的矿物油供应商储备库（入围）。入围期限为自协议生效之日起</w:t>
      </w: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年，协议到期后经考核通过，如双方无异议，可自动延续一年，最多延续二次。</w:t>
      </w:r>
    </w:p>
    <w:p w:rsidR="00F1242D" w:rsidRDefault="00F1242D" w:rsidP="00F1242D">
      <w:pPr>
        <w:pStyle w:val="p5"/>
        <w:shd w:val="clear" w:color="auto" w:fill="FFFFFF"/>
        <w:spacing w:before="0" w:beforeAutospacing="0" w:after="0" w:afterAutospacing="0" w:line="450" w:lineRule="atLeast"/>
        <w:ind w:left="419"/>
        <w:textAlignment w:val="baseline"/>
        <w:rPr>
          <w:rFonts w:ascii="Times New Roman" w:hAnsi="Times New Roman" w:cs="Times New Roman" w:hint="eastAsia"/>
          <w:color w:val="333333"/>
          <w:sz w:val="20"/>
          <w:szCs w:val="20"/>
        </w:rPr>
      </w:pPr>
      <w:r>
        <w:rPr>
          <w:rStyle w:val="s1"/>
          <w:rFonts w:ascii="inherit" w:hAnsi="inherit" w:cs="Times New Roman"/>
          <w:color w:val="000000"/>
          <w:sz w:val="20"/>
          <w:szCs w:val="20"/>
          <w:bdr w:val="none" w:sz="0" w:space="0" w:color="auto" w:frame="1"/>
        </w:rPr>
        <w:t>资金来源：</w:t>
      </w:r>
      <w:r>
        <w:rPr>
          <w:rFonts w:ascii="inherit" w:hAnsi="inherit" w:cs="Times New Roman"/>
          <w:color w:val="333333"/>
          <w:sz w:val="20"/>
          <w:szCs w:val="20"/>
          <w:bdr w:val="none" w:sz="0" w:space="0" w:color="auto" w:frame="1"/>
        </w:rPr>
        <w:t> </w:t>
      </w:r>
      <w:r>
        <w:rPr>
          <w:rFonts w:ascii="inherit" w:hAnsi="inherit" w:cs="Times New Roman"/>
          <w:color w:val="333333"/>
          <w:sz w:val="20"/>
          <w:szCs w:val="20"/>
          <w:bdr w:val="none" w:sz="0" w:space="0" w:color="auto" w:frame="1"/>
        </w:rPr>
        <w:t>自筹资金</w:t>
      </w:r>
    </w:p>
    <w:p w:rsidR="00F1242D" w:rsidRDefault="00F1242D" w:rsidP="00F1242D">
      <w:pPr>
        <w:pStyle w:val="p4"/>
        <w:shd w:val="clear" w:color="auto" w:fill="FFFFFF"/>
        <w:spacing w:before="0" w:beforeAutospacing="0" w:after="0" w:afterAutospacing="0" w:line="450" w:lineRule="atLeast"/>
        <w:ind w:left="419"/>
        <w:textAlignment w:val="baseline"/>
        <w:rPr>
          <w:color w:val="333333"/>
          <w:sz w:val="20"/>
          <w:szCs w:val="20"/>
        </w:rPr>
      </w:pPr>
      <w:r>
        <w:rPr>
          <w:rStyle w:val="s1"/>
          <w:rFonts w:ascii="inherit" w:hAnsi="inherit"/>
          <w:color w:val="000000"/>
          <w:sz w:val="20"/>
          <w:szCs w:val="20"/>
          <w:bdr w:val="none" w:sz="0" w:space="0" w:color="auto" w:frame="1"/>
        </w:rPr>
        <w:t>交货地点：</w:t>
      </w:r>
      <w:r>
        <w:rPr>
          <w:rStyle w:val="s1"/>
          <w:rFonts w:ascii="inherit" w:hAnsi="inherit"/>
          <w:color w:val="000000"/>
          <w:sz w:val="20"/>
          <w:szCs w:val="20"/>
          <w:bdr w:val="none" w:sz="0" w:space="0" w:color="auto" w:frame="1"/>
        </w:rPr>
        <w:t> </w:t>
      </w:r>
      <w:r>
        <w:rPr>
          <w:rStyle w:val="s4"/>
          <w:rFonts w:ascii="Times New Roman" w:hAnsi="Times New Roman" w:cs="Times New Roman"/>
          <w:color w:val="333333"/>
          <w:sz w:val="20"/>
          <w:szCs w:val="20"/>
          <w:bdr w:val="none" w:sz="0" w:space="0" w:color="auto" w:frame="1"/>
        </w:rPr>
        <w:t>按招标文件规定</w:t>
      </w:r>
    </w:p>
    <w:p w:rsidR="00F1242D" w:rsidRDefault="00F1242D" w:rsidP="00F1242D">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Style w:val="s1"/>
          <w:rFonts w:ascii="inherit" w:hAnsi="inherit"/>
          <w:color w:val="000000"/>
          <w:sz w:val="20"/>
          <w:szCs w:val="20"/>
          <w:bdr w:val="none" w:sz="0" w:space="0" w:color="auto" w:frame="1"/>
        </w:rPr>
        <w:t>交货期：</w:t>
      </w:r>
      <w:r>
        <w:rPr>
          <w:rStyle w:val="s1"/>
          <w:rFonts w:ascii="inherit" w:hAnsi="inherit"/>
          <w:color w:val="000000"/>
          <w:sz w:val="20"/>
          <w:szCs w:val="20"/>
          <w:bdr w:val="none" w:sz="0" w:space="0" w:color="auto" w:frame="1"/>
        </w:rPr>
        <w:t> </w:t>
      </w:r>
      <w:r>
        <w:rPr>
          <w:rStyle w:val="s4"/>
          <w:rFonts w:ascii="Times New Roman" w:hAnsi="Times New Roman" w:cs="Times New Roman"/>
          <w:color w:val="333333"/>
          <w:sz w:val="20"/>
          <w:szCs w:val="20"/>
          <w:bdr w:val="none" w:sz="0" w:space="0" w:color="auto" w:frame="1"/>
        </w:rPr>
        <w:t>按招标文件规定</w:t>
      </w:r>
    </w:p>
    <w:p w:rsidR="00F1242D" w:rsidRDefault="00F1242D" w:rsidP="00F1242D">
      <w:pPr>
        <w:pStyle w:val="p3"/>
        <w:shd w:val="clear" w:color="auto" w:fill="FFFFFF"/>
        <w:spacing w:before="0" w:beforeAutospacing="0" w:after="0" w:afterAutospacing="0" w:line="450" w:lineRule="atLeast"/>
        <w:ind w:left="423"/>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二、申请人的资格要求：</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投标人须为具有独立承担民事责任能力的在中华人民共和国境内注册的法人。</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2.</w:t>
      </w:r>
      <w:r>
        <w:rPr>
          <w:rFonts w:ascii="inherit" w:hAnsi="inherit"/>
          <w:color w:val="333333"/>
          <w:sz w:val="20"/>
          <w:szCs w:val="20"/>
          <w:bdr w:val="none" w:sz="0" w:space="0" w:color="auto" w:frame="1"/>
        </w:rPr>
        <w:t>投标人承诺未被列入</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中国执行信息公开网</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 xml:space="preserve"> zxgk.court.gov.cn</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信用中国</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网站</w:t>
      </w:r>
      <w:r>
        <w:rPr>
          <w:rFonts w:ascii="inherit" w:hAnsi="inherit"/>
          <w:color w:val="333333"/>
          <w:sz w:val="20"/>
          <w:szCs w:val="20"/>
          <w:bdr w:val="none" w:sz="0" w:space="0" w:color="auto" w:frame="1"/>
        </w:rPr>
        <w:t>(www.creditchina.gov.cn) “</w:t>
      </w:r>
      <w:r>
        <w:rPr>
          <w:rFonts w:ascii="inherit" w:hAnsi="inherit"/>
          <w:color w:val="333333"/>
          <w:sz w:val="20"/>
          <w:szCs w:val="20"/>
          <w:bdr w:val="none" w:sz="0" w:space="0" w:color="auto" w:frame="1"/>
        </w:rPr>
        <w:t>政府采购严重违法失信行为记录名单</w:t>
      </w:r>
      <w:r>
        <w:rPr>
          <w:rFonts w:ascii="inherit" w:hAnsi="inherit"/>
          <w:color w:val="333333"/>
          <w:sz w:val="20"/>
          <w:szCs w:val="20"/>
          <w:bdr w:val="none" w:sz="0" w:space="0" w:color="auto" w:frame="1"/>
        </w:rPr>
        <w:t>” “</w:t>
      </w:r>
      <w:r>
        <w:rPr>
          <w:rFonts w:ascii="inherit" w:hAnsi="inherit"/>
          <w:color w:val="333333"/>
          <w:sz w:val="20"/>
          <w:szCs w:val="20"/>
          <w:bdr w:val="none" w:sz="0" w:space="0" w:color="auto" w:frame="1"/>
        </w:rPr>
        <w:t>税收违法黑名单</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失信被执行人</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（承诺函格式自拟并提供查询截图证明）。</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履约能力要求：投标人须具备批量稳定提供符合招标人要求的矿物油或白油的供应能力</w:t>
      </w:r>
      <w:r>
        <w:rPr>
          <w:rStyle w:val="s1"/>
          <w:rFonts w:ascii="inherit" w:hAnsi="inherit"/>
          <w:color w:val="000000"/>
          <w:sz w:val="20"/>
          <w:szCs w:val="20"/>
          <w:bdr w:val="none" w:sz="0" w:space="0" w:color="auto" w:frame="1"/>
        </w:rPr>
        <w:t>（提供声明函并加盖投标人公章）。</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4.</w:t>
      </w:r>
      <w:r>
        <w:rPr>
          <w:rFonts w:ascii="inherit" w:hAnsi="inherit"/>
          <w:color w:val="333333"/>
          <w:sz w:val="20"/>
          <w:szCs w:val="20"/>
          <w:bdr w:val="none" w:sz="0" w:space="0" w:color="auto" w:frame="1"/>
        </w:rPr>
        <w:t>财务要求：投标人须具有健全的财务会计制度（提供</w:t>
      </w:r>
      <w:r>
        <w:rPr>
          <w:rFonts w:ascii="inherit" w:hAnsi="inherit"/>
          <w:color w:val="333333"/>
          <w:sz w:val="20"/>
          <w:szCs w:val="20"/>
          <w:bdr w:val="none" w:sz="0" w:space="0" w:color="auto" w:frame="1"/>
        </w:rPr>
        <w:t>2021</w:t>
      </w:r>
      <w:r>
        <w:rPr>
          <w:rFonts w:ascii="inherit" w:hAnsi="inherit"/>
          <w:color w:val="333333"/>
          <w:sz w:val="20"/>
          <w:szCs w:val="20"/>
          <w:bdr w:val="none" w:sz="0" w:space="0" w:color="auto" w:frame="1"/>
        </w:rPr>
        <w:t>年度公司财务报表复印件并加盖投标人公章）。</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5</w:t>
      </w:r>
      <w:r>
        <w:rPr>
          <w:rStyle w:val="s1"/>
          <w:rFonts w:ascii="inherit" w:hAnsi="inherit"/>
          <w:color w:val="000000"/>
          <w:sz w:val="20"/>
          <w:szCs w:val="20"/>
          <w:bdr w:val="none" w:sz="0" w:space="0" w:color="auto" w:frame="1"/>
        </w:rPr>
        <w:t>.</w:t>
      </w:r>
      <w:r>
        <w:rPr>
          <w:rStyle w:val="s6"/>
          <w:rFonts w:ascii="Calibri" w:eastAsia="仿宋" w:hAnsi="Calibri" w:cs="Calibri"/>
          <w:b/>
          <w:bCs/>
          <w:color w:val="000000"/>
          <w:bdr w:val="none" w:sz="0" w:space="0" w:color="auto" w:frame="1"/>
        </w:rPr>
        <w:t> </w:t>
      </w:r>
      <w:r>
        <w:rPr>
          <w:rStyle w:val="s1"/>
          <w:rFonts w:ascii="inherit" w:hAnsi="inherit"/>
          <w:color w:val="000000"/>
          <w:sz w:val="20"/>
          <w:szCs w:val="20"/>
          <w:bdr w:val="none" w:sz="0" w:space="0" w:color="auto" w:frame="1"/>
        </w:rPr>
        <w:t>2020</w:t>
      </w:r>
      <w:r>
        <w:rPr>
          <w:rStyle w:val="s1"/>
          <w:rFonts w:ascii="inherit" w:hAnsi="inherit"/>
          <w:color w:val="000000"/>
          <w:sz w:val="20"/>
          <w:szCs w:val="20"/>
          <w:bdr w:val="none" w:sz="0" w:space="0" w:color="auto" w:frame="1"/>
        </w:rPr>
        <w:t>年至今（以合同签订日期为准），具有总量在</w:t>
      </w:r>
      <w:r>
        <w:rPr>
          <w:rStyle w:val="s1"/>
          <w:rFonts w:ascii="inherit" w:hAnsi="inherit"/>
          <w:color w:val="000000"/>
          <w:sz w:val="20"/>
          <w:szCs w:val="20"/>
          <w:bdr w:val="none" w:sz="0" w:space="0" w:color="auto" w:frame="1"/>
        </w:rPr>
        <w:t>400</w:t>
      </w:r>
      <w:r>
        <w:rPr>
          <w:rStyle w:val="s1"/>
          <w:rFonts w:ascii="inherit" w:hAnsi="inherit"/>
          <w:color w:val="000000"/>
          <w:sz w:val="20"/>
          <w:szCs w:val="20"/>
          <w:bdr w:val="none" w:sz="0" w:space="0" w:color="auto" w:frame="1"/>
        </w:rPr>
        <w:t>吨（含）以上的矿物油或白油供货业绩（提供销售合同、销售发票复印件并加盖投标人公章，原件备查）；</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6.</w:t>
      </w:r>
      <w:r>
        <w:rPr>
          <w:rFonts w:ascii="inherit" w:hAnsi="inherit"/>
          <w:color w:val="333333"/>
          <w:sz w:val="20"/>
          <w:szCs w:val="20"/>
          <w:bdr w:val="none" w:sz="0" w:space="0" w:color="auto" w:frame="1"/>
        </w:rPr>
        <w:t>纳税与社保要求：投标人具有依法缴纳税收和社会保障资金的良好记录；（提供投标截止时间前三个月内（至少一个月）依法缴纳税收和社会保障资金的相关材料复印件并加盖投标人公章）</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lastRenderedPageBreak/>
        <w:t>7.</w:t>
      </w:r>
      <w:r>
        <w:rPr>
          <w:rFonts w:ascii="inherit" w:hAnsi="inherit"/>
          <w:color w:val="333333"/>
          <w:sz w:val="20"/>
          <w:szCs w:val="20"/>
          <w:bdr w:val="none" w:sz="0" w:space="0" w:color="auto" w:frame="1"/>
        </w:rPr>
        <w:t>与招标人存在利害关系可能影响招标公正性的法人、其他组织或者个人，不得参加此次投标。单位负责人为同一人或者存在控股、管理关系的不同单位，不得参加此次投标。违反前两款规定的，相关投标均无效；</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8</w:t>
      </w:r>
      <w:r>
        <w:rPr>
          <w:rFonts w:ascii="inherit" w:hAnsi="inherit"/>
          <w:color w:val="333333"/>
          <w:sz w:val="20"/>
          <w:szCs w:val="20"/>
          <w:bdr w:val="none" w:sz="0" w:space="0" w:color="auto" w:frame="1"/>
        </w:rPr>
        <w:t>、投标人须为矿物油或白油生产商，须提供安全生产许可证和食品生产许可证（矿物油或白油类），复印件加盖投标人公章，原件备查；须提供</w:t>
      </w:r>
      <w:r>
        <w:rPr>
          <w:rFonts w:ascii="inherit" w:hAnsi="inherit"/>
          <w:color w:val="333333"/>
          <w:sz w:val="20"/>
          <w:szCs w:val="20"/>
          <w:bdr w:val="none" w:sz="0" w:space="0" w:color="auto" w:frame="1"/>
        </w:rPr>
        <w:t>CNAS</w:t>
      </w:r>
      <w:r>
        <w:rPr>
          <w:rFonts w:ascii="inherit" w:hAnsi="inherit"/>
          <w:color w:val="333333"/>
          <w:sz w:val="20"/>
          <w:szCs w:val="20"/>
          <w:bdr w:val="none" w:sz="0" w:space="0" w:color="auto" w:frame="1"/>
        </w:rPr>
        <w:t>认证的第三方检测机构出具的符合本次招标的矿物油技术要求的合格检测报告复印件加盖投标人公章，原件备查；</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9.</w:t>
      </w:r>
      <w:r>
        <w:rPr>
          <w:rFonts w:ascii="inherit" w:hAnsi="inherit"/>
          <w:color w:val="333333"/>
          <w:sz w:val="20"/>
          <w:szCs w:val="20"/>
          <w:bdr w:val="none" w:sz="0" w:space="0" w:color="auto" w:frame="1"/>
        </w:rPr>
        <w:t>本项目不接受联合体投标，每个投标人只允许提供一个报价方案。</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10.</w:t>
      </w:r>
      <w:r>
        <w:rPr>
          <w:rFonts w:ascii="inherit" w:hAnsi="inherit"/>
          <w:color w:val="333333"/>
          <w:sz w:val="20"/>
          <w:szCs w:val="20"/>
          <w:bdr w:val="none" w:sz="0" w:space="0" w:color="auto" w:frame="1"/>
        </w:rPr>
        <w:t>已登记报名并购买了招标文件。</w:t>
      </w:r>
    </w:p>
    <w:p w:rsidR="00F1242D" w:rsidRDefault="00F1242D" w:rsidP="00F1242D">
      <w:pPr>
        <w:pStyle w:val="p7"/>
        <w:shd w:val="clear" w:color="auto" w:fill="FFFFFF"/>
        <w:spacing w:before="0" w:beforeAutospacing="0" w:after="0" w:afterAutospacing="0" w:line="450" w:lineRule="atLeast"/>
        <w:ind w:left="658" w:hanging="235"/>
        <w:jc w:val="both"/>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三、获取招标文件</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3.1</w:t>
      </w:r>
      <w:r>
        <w:rPr>
          <w:rFonts w:ascii="inherit" w:hAnsi="inherit"/>
          <w:color w:val="333333"/>
          <w:sz w:val="20"/>
          <w:szCs w:val="20"/>
          <w:bdr w:val="none" w:sz="0" w:space="0" w:color="auto" w:frame="1"/>
        </w:rPr>
        <w:t>报名（发售招标文件）时间：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2</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10</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2</w:t>
      </w:r>
      <w:r>
        <w:rPr>
          <w:rFonts w:ascii="inherit" w:hAnsi="inherit"/>
          <w:color w:val="333333"/>
          <w:sz w:val="20"/>
          <w:szCs w:val="20"/>
          <w:bdr w:val="none" w:sz="0" w:space="0" w:color="auto" w:frame="1"/>
        </w:rPr>
        <w:t>日每天</w:t>
      </w:r>
      <w:r>
        <w:rPr>
          <w:rFonts w:ascii="inherit" w:hAnsi="inherit"/>
          <w:color w:val="333333"/>
          <w:sz w:val="20"/>
          <w:szCs w:val="20"/>
          <w:bdr w:val="none" w:sz="0" w:space="0" w:color="auto" w:frame="1"/>
        </w:rPr>
        <w:t>9:00-17:00</w:t>
      </w:r>
      <w:r>
        <w:rPr>
          <w:rFonts w:ascii="inherit" w:hAnsi="inherit"/>
          <w:color w:val="333333"/>
          <w:sz w:val="20"/>
          <w:szCs w:val="20"/>
          <w:bdr w:val="none" w:sz="0" w:space="0" w:color="auto" w:frame="1"/>
        </w:rPr>
        <w:t>（北京时间，下同）；</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3.2</w:t>
      </w:r>
      <w:r>
        <w:rPr>
          <w:rFonts w:ascii="inherit" w:hAnsi="inherit"/>
          <w:color w:val="333333"/>
          <w:sz w:val="20"/>
          <w:szCs w:val="20"/>
          <w:bdr w:val="none" w:sz="0" w:space="0" w:color="auto" w:frame="1"/>
        </w:rPr>
        <w:t>报名（发售招标文件）方式：本项目采用网上报名的方式，如有意向报名及购买招标文件的投标人。</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3.3</w:t>
      </w:r>
      <w:r>
        <w:rPr>
          <w:rFonts w:ascii="inherit" w:hAnsi="inherit"/>
          <w:color w:val="333333"/>
          <w:sz w:val="20"/>
          <w:szCs w:val="20"/>
          <w:bdr w:val="none" w:sz="0" w:space="0" w:color="auto" w:frame="1"/>
        </w:rPr>
        <w:t>我公司的招标项目信息会在中国招标投标公共服务平台</w:t>
      </w:r>
      <w:r>
        <w:rPr>
          <w:rFonts w:ascii="inherit" w:hAnsi="inherit"/>
          <w:color w:val="333333"/>
          <w:sz w:val="20"/>
          <w:szCs w:val="20"/>
          <w:bdr w:val="none" w:sz="0" w:space="0" w:color="auto" w:frame="1"/>
        </w:rPr>
        <w:t>:http://www.cebpubservice.com/,</w:t>
      </w:r>
      <w:r>
        <w:rPr>
          <w:rFonts w:ascii="inherit" w:hAnsi="inherit"/>
          <w:color w:val="333333"/>
          <w:sz w:val="20"/>
          <w:szCs w:val="20"/>
          <w:bdr w:val="none" w:sz="0" w:space="0" w:color="auto" w:frame="1"/>
        </w:rPr>
        <w:t>广东省机电设备招标中心有限公司网</w:t>
      </w:r>
      <w:r>
        <w:rPr>
          <w:rFonts w:ascii="inherit" w:hAnsi="inherit"/>
          <w:color w:val="333333"/>
          <w:sz w:val="20"/>
          <w:szCs w:val="20"/>
          <w:bdr w:val="none" w:sz="0" w:space="0" w:color="auto" w:frame="1"/>
        </w:rPr>
        <w:t>:https://www.gdebidding.com/</w:t>
      </w:r>
      <w:r>
        <w:rPr>
          <w:rFonts w:ascii="inherit" w:hAnsi="inherit"/>
          <w:color w:val="333333"/>
          <w:sz w:val="20"/>
          <w:szCs w:val="20"/>
          <w:bdr w:val="none" w:sz="0" w:space="0" w:color="auto" w:frame="1"/>
        </w:rPr>
        <w:t>同时提供，有兴趣的投标人可以登录广东省机电设备招标中心有限公司网查看。登录后，投标人可在我公司网上购买招标文件；</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3.4</w:t>
      </w:r>
      <w:r>
        <w:rPr>
          <w:rFonts w:ascii="inherit" w:hAnsi="inherit"/>
          <w:color w:val="333333"/>
          <w:sz w:val="20"/>
          <w:szCs w:val="20"/>
          <w:bdr w:val="none" w:sz="0" w:space="0" w:color="auto" w:frame="1"/>
        </w:rPr>
        <w:t>购买</w:t>
      </w:r>
      <w:proofErr w:type="gramStart"/>
      <w:r>
        <w:rPr>
          <w:rFonts w:ascii="inherit" w:hAnsi="inherit"/>
          <w:color w:val="333333"/>
          <w:sz w:val="20"/>
          <w:szCs w:val="20"/>
          <w:bdr w:val="none" w:sz="0" w:space="0" w:color="auto" w:frame="1"/>
        </w:rPr>
        <w:t>标书需</w:t>
      </w:r>
      <w:proofErr w:type="gramEnd"/>
      <w:r>
        <w:rPr>
          <w:rFonts w:ascii="inherit" w:hAnsi="inherit"/>
          <w:color w:val="333333"/>
          <w:sz w:val="20"/>
          <w:szCs w:val="20"/>
          <w:bdr w:val="none" w:sz="0" w:space="0" w:color="auto" w:frame="1"/>
        </w:rPr>
        <w:t>提供申请人的资格要求的所有资料，需采用</w:t>
      </w:r>
      <w:r>
        <w:rPr>
          <w:rFonts w:ascii="inherit" w:hAnsi="inherit"/>
          <w:color w:val="333333"/>
          <w:sz w:val="20"/>
          <w:szCs w:val="20"/>
          <w:bdr w:val="none" w:sz="0" w:space="0" w:color="auto" w:frame="1"/>
        </w:rPr>
        <w:t>A4</w:t>
      </w:r>
      <w:r>
        <w:rPr>
          <w:rFonts w:ascii="inherit" w:hAnsi="inherit"/>
          <w:color w:val="333333"/>
          <w:sz w:val="20"/>
          <w:szCs w:val="20"/>
          <w:bdr w:val="none" w:sz="0" w:space="0" w:color="auto" w:frame="1"/>
        </w:rPr>
        <w:t>纸幅面，将</w:t>
      </w:r>
      <w:proofErr w:type="gramStart"/>
      <w:r>
        <w:rPr>
          <w:rFonts w:ascii="inherit" w:hAnsi="inherit"/>
          <w:color w:val="333333"/>
          <w:sz w:val="20"/>
          <w:szCs w:val="20"/>
          <w:bdr w:val="none" w:sz="0" w:space="0" w:color="auto" w:frame="1"/>
        </w:rPr>
        <w:t>购标资料</w:t>
      </w:r>
      <w:proofErr w:type="gramEnd"/>
      <w:r>
        <w:rPr>
          <w:rFonts w:ascii="inherit" w:hAnsi="inherit"/>
          <w:color w:val="333333"/>
          <w:sz w:val="20"/>
          <w:szCs w:val="20"/>
          <w:bdr w:val="none" w:sz="0" w:space="0" w:color="auto" w:frame="1"/>
        </w:rPr>
        <w:t>加盖企业鲜章，按顺序制作成</w:t>
      </w: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个</w:t>
      </w:r>
      <w:r>
        <w:rPr>
          <w:rFonts w:ascii="inherit" w:hAnsi="inherit"/>
          <w:color w:val="333333"/>
          <w:sz w:val="20"/>
          <w:szCs w:val="20"/>
          <w:bdr w:val="none" w:sz="0" w:space="0" w:color="auto" w:frame="1"/>
        </w:rPr>
        <w:t>PDF</w:t>
      </w:r>
      <w:r>
        <w:rPr>
          <w:rFonts w:ascii="inherit" w:hAnsi="inherit"/>
          <w:color w:val="333333"/>
          <w:sz w:val="20"/>
          <w:szCs w:val="20"/>
          <w:bdr w:val="none" w:sz="0" w:space="0" w:color="auto" w:frame="1"/>
        </w:rPr>
        <w:t>格式文件，文件名称与主题一致，复印件扫描无效。报名审核通过后，供应商可登录系统下载招标文件。</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3.5</w:t>
      </w:r>
      <w:r>
        <w:rPr>
          <w:rFonts w:ascii="inherit" w:hAnsi="inherit"/>
          <w:color w:val="333333"/>
          <w:sz w:val="20"/>
          <w:szCs w:val="20"/>
          <w:bdr w:val="none" w:sz="0" w:space="0" w:color="auto" w:frame="1"/>
        </w:rPr>
        <w:t>支付招标文件费用人民币</w:t>
      </w:r>
      <w:r>
        <w:rPr>
          <w:rFonts w:ascii="inherit" w:hAnsi="inherit"/>
          <w:color w:val="333333"/>
          <w:sz w:val="20"/>
          <w:szCs w:val="20"/>
          <w:bdr w:val="none" w:sz="0" w:space="0" w:color="auto" w:frame="1"/>
        </w:rPr>
        <w:t>300</w:t>
      </w:r>
      <w:r>
        <w:rPr>
          <w:rFonts w:ascii="inherit" w:hAnsi="inherit"/>
          <w:color w:val="333333"/>
          <w:sz w:val="20"/>
          <w:szCs w:val="20"/>
          <w:bdr w:val="none" w:sz="0" w:space="0" w:color="auto" w:frame="1"/>
        </w:rPr>
        <w:t>元，支付方式：以在线电子支付购标（</w:t>
      </w:r>
      <w:proofErr w:type="gramStart"/>
      <w:r>
        <w:rPr>
          <w:rFonts w:ascii="inherit" w:hAnsi="inherit"/>
          <w:color w:val="333333"/>
          <w:sz w:val="20"/>
          <w:szCs w:val="20"/>
          <w:bdr w:val="none" w:sz="0" w:space="0" w:color="auto" w:frame="1"/>
        </w:rPr>
        <w:t>微信支付</w:t>
      </w:r>
      <w:proofErr w:type="gramEnd"/>
      <w:r>
        <w:rPr>
          <w:rFonts w:ascii="inherit" w:hAnsi="inherit"/>
          <w:color w:val="333333"/>
          <w:sz w:val="20"/>
          <w:szCs w:val="20"/>
          <w:bdr w:val="none" w:sz="0" w:space="0" w:color="auto" w:frame="1"/>
        </w:rPr>
        <w:t>），支付成功后可下载招标文件；</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3.6</w:t>
      </w:r>
      <w:r>
        <w:rPr>
          <w:rFonts w:ascii="inherit" w:hAnsi="inherit"/>
          <w:color w:val="333333"/>
          <w:sz w:val="20"/>
          <w:szCs w:val="20"/>
          <w:bdr w:val="none" w:sz="0" w:space="0" w:color="auto" w:frame="1"/>
        </w:rPr>
        <w:t>我司将开具对应金额的标书费增值税电子普通发票，发票开具后投标人可</w:t>
      </w:r>
      <w:proofErr w:type="gramStart"/>
      <w:r>
        <w:rPr>
          <w:rFonts w:ascii="inherit" w:hAnsi="inherit"/>
          <w:color w:val="333333"/>
          <w:sz w:val="20"/>
          <w:szCs w:val="20"/>
          <w:bdr w:val="none" w:sz="0" w:space="0" w:color="auto" w:frame="1"/>
        </w:rPr>
        <w:t>在购标订单</w:t>
      </w:r>
      <w:proofErr w:type="gramEnd"/>
      <w:r>
        <w:rPr>
          <w:rFonts w:ascii="inherit" w:hAnsi="inherit"/>
          <w:color w:val="333333"/>
          <w:sz w:val="20"/>
          <w:szCs w:val="20"/>
          <w:bdr w:val="none" w:sz="0" w:space="0" w:color="auto" w:frame="1"/>
        </w:rPr>
        <w:t>中下载；</w:t>
      </w:r>
    </w:p>
    <w:p w:rsidR="00F1242D" w:rsidRDefault="00F1242D" w:rsidP="00F1242D">
      <w:pPr>
        <w:pStyle w:val="p8"/>
        <w:shd w:val="clear" w:color="auto" w:fill="FFFFFF"/>
        <w:spacing w:before="0" w:beforeAutospacing="0" w:after="0" w:afterAutospacing="0" w:line="450" w:lineRule="atLeast"/>
        <w:ind w:left="423"/>
        <w:jc w:val="both"/>
        <w:textAlignment w:val="baseline"/>
        <w:rPr>
          <w:rFonts w:hint="eastAsia"/>
          <w:color w:val="333333"/>
          <w:sz w:val="20"/>
          <w:szCs w:val="20"/>
        </w:rPr>
      </w:pPr>
      <w:r>
        <w:rPr>
          <w:rFonts w:ascii="inherit" w:hAnsi="inherit"/>
          <w:color w:val="333333"/>
          <w:sz w:val="20"/>
          <w:szCs w:val="20"/>
          <w:bdr w:val="none" w:sz="0" w:space="0" w:color="auto" w:frame="1"/>
        </w:rPr>
        <w:t>3.7</w:t>
      </w:r>
      <w:r>
        <w:rPr>
          <w:rFonts w:ascii="inherit" w:hAnsi="inherit"/>
          <w:color w:val="333333"/>
          <w:sz w:val="20"/>
          <w:szCs w:val="20"/>
          <w:bdr w:val="none" w:sz="0" w:space="0" w:color="auto" w:frame="1"/>
        </w:rPr>
        <w:t>网上注册及</w:t>
      </w:r>
      <w:proofErr w:type="gramStart"/>
      <w:r>
        <w:rPr>
          <w:rFonts w:ascii="inherit" w:hAnsi="inherit"/>
          <w:color w:val="333333"/>
          <w:sz w:val="20"/>
          <w:szCs w:val="20"/>
          <w:bdr w:val="none" w:sz="0" w:space="0" w:color="auto" w:frame="1"/>
        </w:rPr>
        <w:t>购标相关</w:t>
      </w:r>
      <w:proofErr w:type="gramEnd"/>
      <w:r>
        <w:rPr>
          <w:rFonts w:ascii="inherit" w:hAnsi="inherit"/>
          <w:color w:val="333333"/>
          <w:sz w:val="20"/>
          <w:szCs w:val="20"/>
          <w:bdr w:val="none" w:sz="0" w:space="0" w:color="auto" w:frame="1"/>
        </w:rPr>
        <w:t>疑问可咨询我司电子商务部，客服电话：</w:t>
      </w:r>
      <w:r>
        <w:rPr>
          <w:rFonts w:ascii="inherit" w:hAnsi="inherit"/>
          <w:color w:val="333333"/>
          <w:sz w:val="20"/>
          <w:szCs w:val="20"/>
          <w:bdr w:val="none" w:sz="0" w:space="0" w:color="auto" w:frame="1"/>
        </w:rPr>
        <w:t>020-66341904</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61857650</w:t>
      </w:r>
      <w:r>
        <w:rPr>
          <w:rFonts w:ascii="inherit" w:hAnsi="inherit"/>
          <w:color w:val="333333"/>
          <w:sz w:val="20"/>
          <w:szCs w:val="20"/>
          <w:bdr w:val="none" w:sz="0" w:space="0" w:color="auto" w:frame="1"/>
        </w:rPr>
        <w:t>。</w:t>
      </w:r>
    </w:p>
    <w:p w:rsidR="00F1242D" w:rsidRDefault="00F1242D" w:rsidP="00F1242D">
      <w:pPr>
        <w:pStyle w:val="p9"/>
        <w:shd w:val="clear" w:color="auto" w:fill="FFFFFF"/>
        <w:spacing w:before="0" w:beforeAutospacing="0" w:after="0" w:afterAutospacing="0" w:line="450" w:lineRule="atLeast"/>
        <w:ind w:firstLine="484"/>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四、提交投标文件截止时间、开标时间和地点</w:t>
      </w:r>
    </w:p>
    <w:p w:rsidR="00F1242D" w:rsidRDefault="00F1242D" w:rsidP="00F1242D">
      <w:pPr>
        <w:pStyle w:val="p10"/>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4.1</w:t>
      </w:r>
      <w:r>
        <w:rPr>
          <w:rFonts w:ascii="inherit" w:hAnsi="inherit"/>
          <w:color w:val="333333"/>
          <w:sz w:val="20"/>
          <w:szCs w:val="20"/>
          <w:bdr w:val="none" w:sz="0" w:space="0" w:color="auto" w:frame="1"/>
        </w:rPr>
        <w:t>投标文件递交时间：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09:00</w:t>
      </w:r>
      <w:r>
        <w:rPr>
          <w:rFonts w:ascii="inherit" w:hAnsi="inherit"/>
          <w:color w:val="333333"/>
          <w:sz w:val="20"/>
          <w:szCs w:val="20"/>
          <w:bdr w:val="none" w:sz="0" w:space="0" w:color="auto" w:frame="1"/>
        </w:rPr>
        <w:t>至</w:t>
      </w:r>
      <w:r>
        <w:rPr>
          <w:rFonts w:ascii="inherit" w:hAnsi="inherit"/>
          <w:color w:val="333333"/>
          <w:sz w:val="20"/>
          <w:szCs w:val="20"/>
          <w:bdr w:val="none" w:sz="0" w:space="0" w:color="auto" w:frame="1"/>
        </w:rPr>
        <w:t>09:30</w:t>
      </w:r>
      <w:r>
        <w:rPr>
          <w:rFonts w:ascii="inherit" w:hAnsi="inherit"/>
          <w:color w:val="333333"/>
          <w:sz w:val="20"/>
          <w:szCs w:val="20"/>
          <w:bdr w:val="none" w:sz="0" w:space="0" w:color="auto" w:frame="1"/>
        </w:rPr>
        <w:t>（北京时间）；</w:t>
      </w:r>
    </w:p>
    <w:p w:rsidR="00F1242D" w:rsidRDefault="00F1242D" w:rsidP="00F1242D">
      <w:pPr>
        <w:pStyle w:val="p10"/>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4.2</w:t>
      </w:r>
      <w:r>
        <w:rPr>
          <w:rFonts w:ascii="inherit" w:hAnsi="inherit"/>
          <w:color w:val="333333"/>
          <w:sz w:val="20"/>
          <w:szCs w:val="20"/>
          <w:bdr w:val="none" w:sz="0" w:space="0" w:color="auto" w:frame="1"/>
        </w:rPr>
        <w:t>开标时间（投标截止时间）：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09:30</w:t>
      </w:r>
      <w:r>
        <w:rPr>
          <w:rFonts w:ascii="inherit" w:hAnsi="inherit"/>
          <w:color w:val="333333"/>
          <w:sz w:val="20"/>
          <w:szCs w:val="20"/>
          <w:bdr w:val="none" w:sz="0" w:space="0" w:color="auto" w:frame="1"/>
        </w:rPr>
        <w:t>（北京时间）；</w:t>
      </w:r>
    </w:p>
    <w:p w:rsidR="00F1242D" w:rsidRDefault="00F1242D" w:rsidP="00F1242D">
      <w:pPr>
        <w:pStyle w:val="p11"/>
        <w:shd w:val="clear" w:color="auto" w:fill="FFFFFF"/>
        <w:spacing w:before="0" w:beforeAutospacing="0" w:after="0" w:afterAutospacing="0" w:line="450" w:lineRule="atLeast"/>
        <w:ind w:firstLine="423"/>
        <w:textAlignment w:val="baseline"/>
        <w:rPr>
          <w:rFonts w:hint="eastAsia"/>
          <w:color w:val="333333"/>
          <w:sz w:val="20"/>
          <w:szCs w:val="20"/>
        </w:rPr>
      </w:pPr>
      <w:r>
        <w:rPr>
          <w:rFonts w:ascii="inherit" w:hAnsi="inherit"/>
          <w:color w:val="333333"/>
          <w:sz w:val="20"/>
          <w:szCs w:val="20"/>
          <w:bdr w:val="none" w:sz="0" w:space="0" w:color="auto" w:frame="1"/>
        </w:rPr>
        <w:t>4.3</w:t>
      </w:r>
      <w:r>
        <w:rPr>
          <w:rFonts w:ascii="inherit" w:hAnsi="inherit"/>
          <w:color w:val="333333"/>
          <w:sz w:val="20"/>
          <w:szCs w:val="20"/>
          <w:bdr w:val="none" w:sz="0" w:space="0" w:color="auto" w:frame="1"/>
        </w:rPr>
        <w:t>投标文件递交及开标地点：</w:t>
      </w:r>
      <w:r>
        <w:rPr>
          <w:rStyle w:val="s4"/>
          <w:rFonts w:ascii="Times New Roman" w:hAnsi="Times New Roman" w:cs="Times New Roman"/>
          <w:color w:val="333333"/>
          <w:sz w:val="20"/>
          <w:szCs w:val="20"/>
          <w:bdr w:val="none" w:sz="0" w:space="0" w:color="auto" w:frame="1"/>
        </w:rPr>
        <w:t>珠海市香洲区紫荆路</w:t>
      </w:r>
      <w:r>
        <w:rPr>
          <w:rStyle w:val="s4"/>
          <w:rFonts w:ascii="Times New Roman" w:hAnsi="Times New Roman" w:cs="Times New Roman"/>
          <w:color w:val="333333"/>
          <w:sz w:val="20"/>
          <w:szCs w:val="20"/>
          <w:bdr w:val="none" w:sz="0" w:space="0" w:color="auto" w:frame="1"/>
        </w:rPr>
        <w:t>63</w:t>
      </w:r>
      <w:r>
        <w:rPr>
          <w:rStyle w:val="s4"/>
          <w:rFonts w:ascii="Times New Roman" w:hAnsi="Times New Roman" w:cs="Times New Roman"/>
          <w:color w:val="333333"/>
          <w:sz w:val="20"/>
          <w:szCs w:val="20"/>
          <w:bdr w:val="none" w:sz="0" w:space="0" w:color="auto" w:frame="1"/>
        </w:rPr>
        <w:t>号科汇大厦</w:t>
      </w:r>
      <w:r>
        <w:rPr>
          <w:rStyle w:val="s4"/>
          <w:rFonts w:ascii="Times New Roman" w:hAnsi="Times New Roman" w:cs="Times New Roman"/>
          <w:color w:val="333333"/>
          <w:sz w:val="20"/>
          <w:szCs w:val="20"/>
          <w:bdr w:val="none" w:sz="0" w:space="0" w:color="auto" w:frame="1"/>
        </w:rPr>
        <w:t>602</w:t>
      </w:r>
      <w:r>
        <w:rPr>
          <w:rStyle w:val="s4"/>
          <w:rFonts w:ascii="Times New Roman" w:hAnsi="Times New Roman" w:cs="Times New Roman"/>
          <w:color w:val="333333"/>
          <w:sz w:val="20"/>
          <w:szCs w:val="20"/>
          <w:bdr w:val="none" w:sz="0" w:space="0" w:color="auto" w:frame="1"/>
        </w:rPr>
        <w:t>开标室。</w:t>
      </w:r>
    </w:p>
    <w:p w:rsidR="00F1242D" w:rsidRDefault="00F1242D" w:rsidP="00F1242D">
      <w:pPr>
        <w:pStyle w:val="p12"/>
        <w:shd w:val="clear" w:color="auto" w:fill="FFFFFF"/>
        <w:spacing w:before="0" w:beforeAutospacing="0" w:after="0" w:afterAutospacing="0" w:line="450" w:lineRule="atLeast"/>
        <w:ind w:firstLine="480"/>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五、公告期限</w:t>
      </w:r>
    </w:p>
    <w:p w:rsidR="00F1242D" w:rsidRDefault="00F1242D" w:rsidP="00F1242D">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lastRenderedPageBreak/>
        <w:t>自本公告发布之日起</w:t>
      </w:r>
      <w:r>
        <w:rPr>
          <w:rFonts w:ascii="inherit" w:hAnsi="inherit"/>
          <w:color w:val="333333"/>
          <w:sz w:val="20"/>
          <w:szCs w:val="20"/>
          <w:bdr w:val="none" w:sz="0" w:space="0" w:color="auto" w:frame="1"/>
        </w:rPr>
        <w:t>5</w:t>
      </w:r>
      <w:r>
        <w:rPr>
          <w:rFonts w:ascii="inherit" w:hAnsi="inherit"/>
          <w:color w:val="333333"/>
          <w:sz w:val="20"/>
          <w:szCs w:val="20"/>
          <w:bdr w:val="none" w:sz="0" w:space="0" w:color="auto" w:frame="1"/>
        </w:rPr>
        <w:t>个工作日。</w:t>
      </w:r>
    </w:p>
    <w:p w:rsidR="00F1242D" w:rsidRDefault="00F1242D" w:rsidP="00F1242D">
      <w:pPr>
        <w:pStyle w:val="p13"/>
        <w:shd w:val="clear" w:color="auto" w:fill="FFFFFF"/>
        <w:spacing w:before="0" w:beforeAutospacing="0" w:after="0" w:afterAutospacing="0" w:line="450" w:lineRule="atLeast"/>
        <w:ind w:firstLine="480"/>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六、其他补充事宜</w:t>
      </w:r>
    </w:p>
    <w:p w:rsidR="00F1242D" w:rsidRDefault="00F1242D" w:rsidP="00F1242D">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Fonts w:ascii="inherit" w:hAnsi="inherit"/>
          <w:color w:val="333333"/>
          <w:sz w:val="20"/>
          <w:szCs w:val="20"/>
          <w:bdr w:val="none" w:sz="0" w:space="0" w:color="auto" w:frame="1"/>
        </w:rPr>
        <w:t>6.1</w:t>
      </w:r>
      <w:r>
        <w:rPr>
          <w:rFonts w:ascii="inherit" w:hAnsi="inherit"/>
          <w:color w:val="333333"/>
          <w:sz w:val="20"/>
          <w:szCs w:val="20"/>
          <w:bdr w:val="none" w:sz="0" w:space="0" w:color="auto" w:frame="1"/>
        </w:rPr>
        <w:t>本次招标将于本招标文件规定的时间地点公开开标。届时请投标人法定代表人或其授权代表务必出席开标会，并携带身份证以供查验。</w:t>
      </w:r>
    </w:p>
    <w:p w:rsidR="00F1242D" w:rsidRDefault="00F1242D" w:rsidP="00F1242D">
      <w:pPr>
        <w:pStyle w:val="p14"/>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6.2</w:t>
      </w:r>
      <w:r>
        <w:rPr>
          <w:rFonts w:ascii="inherit" w:hAnsi="inherit"/>
          <w:color w:val="333333"/>
          <w:sz w:val="20"/>
          <w:szCs w:val="20"/>
          <w:bdr w:val="none" w:sz="0" w:space="0" w:color="auto" w:frame="1"/>
        </w:rPr>
        <w:t>招标人将不负责投标人准备投标文件和递交投标文件所发生的任何成本或费用。</w:t>
      </w:r>
    </w:p>
    <w:p w:rsidR="00F1242D" w:rsidRDefault="00F1242D" w:rsidP="00F1242D">
      <w:pPr>
        <w:pStyle w:val="p12"/>
        <w:shd w:val="clear" w:color="auto" w:fill="FFFFFF"/>
        <w:spacing w:before="0" w:beforeAutospacing="0" w:after="0" w:afterAutospacing="0" w:line="450" w:lineRule="atLeast"/>
        <w:ind w:firstLine="480"/>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七、对本次招标提出询问，请按以下方式联系。</w:t>
      </w:r>
    </w:p>
    <w:p w:rsidR="00F1242D" w:rsidRDefault="00F1242D" w:rsidP="00F1242D">
      <w:pPr>
        <w:pStyle w:val="p14"/>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 xml:space="preserve">7.1 </w:t>
      </w:r>
      <w:r>
        <w:rPr>
          <w:rFonts w:ascii="inherit" w:hAnsi="inherit"/>
          <w:color w:val="333333"/>
          <w:sz w:val="20"/>
          <w:szCs w:val="20"/>
          <w:bdr w:val="none" w:sz="0" w:space="0" w:color="auto" w:frame="1"/>
        </w:rPr>
        <w:t>招标人联系人：李亮</w:t>
      </w:r>
    </w:p>
    <w:p w:rsidR="00F1242D" w:rsidRDefault="00F1242D" w:rsidP="00F1242D">
      <w:pPr>
        <w:pStyle w:val="p14"/>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联系地址：珠海市金湾区南水镇化联三路</w:t>
      </w:r>
      <w:r>
        <w:rPr>
          <w:rFonts w:ascii="inherit" w:hAnsi="inherit"/>
          <w:color w:val="333333"/>
          <w:sz w:val="20"/>
          <w:szCs w:val="20"/>
          <w:bdr w:val="none" w:sz="0" w:space="0" w:color="auto" w:frame="1"/>
        </w:rPr>
        <w:t>9</w:t>
      </w:r>
      <w:r>
        <w:rPr>
          <w:rFonts w:ascii="inherit" w:hAnsi="inherit"/>
          <w:color w:val="333333"/>
          <w:sz w:val="20"/>
          <w:szCs w:val="20"/>
          <w:bdr w:val="none" w:sz="0" w:space="0" w:color="auto" w:frame="1"/>
        </w:rPr>
        <w:t>号</w:t>
      </w:r>
      <w:r>
        <w:rPr>
          <w:rFonts w:ascii="inherit" w:hAnsi="inherit"/>
          <w:color w:val="333333"/>
          <w:sz w:val="20"/>
          <w:szCs w:val="20"/>
          <w:bdr w:val="none" w:sz="0" w:space="0" w:color="auto" w:frame="1"/>
        </w:rPr>
        <w:t xml:space="preserve"> </w:t>
      </w:r>
      <w:r>
        <w:rPr>
          <w:rFonts w:ascii="inherit" w:hAnsi="inherit"/>
          <w:color w:val="333333"/>
          <w:sz w:val="20"/>
          <w:szCs w:val="20"/>
          <w:bdr w:val="none" w:sz="0" w:space="0" w:color="auto" w:frame="1"/>
        </w:rPr>
        <w:t>电子邮箱：</w:t>
      </w:r>
      <w:r>
        <w:rPr>
          <w:rFonts w:ascii="inherit" w:hAnsi="inherit"/>
          <w:color w:val="333333"/>
          <w:sz w:val="20"/>
          <w:szCs w:val="20"/>
          <w:bdr w:val="none" w:sz="0" w:space="0" w:color="auto" w:frame="1"/>
        </w:rPr>
        <w:t>lil@zcfc.com</w:t>
      </w:r>
    </w:p>
    <w:p w:rsidR="00F1242D" w:rsidRDefault="00F1242D" w:rsidP="00F1242D">
      <w:pPr>
        <w:pStyle w:val="p14"/>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电话：</w:t>
      </w:r>
      <w:r>
        <w:rPr>
          <w:rFonts w:ascii="inherit" w:hAnsi="inherit"/>
          <w:color w:val="333333"/>
          <w:sz w:val="20"/>
          <w:szCs w:val="20"/>
          <w:bdr w:val="none" w:sz="0" w:space="0" w:color="auto" w:frame="1"/>
        </w:rPr>
        <w:t xml:space="preserve">0756-7867263 </w:t>
      </w:r>
      <w:r>
        <w:rPr>
          <w:rFonts w:ascii="inherit" w:hAnsi="inherit"/>
          <w:color w:val="333333"/>
          <w:sz w:val="20"/>
          <w:szCs w:val="20"/>
          <w:bdr w:val="none" w:sz="0" w:space="0" w:color="auto" w:frame="1"/>
        </w:rPr>
        <w:t>传真：</w:t>
      </w:r>
      <w:r>
        <w:rPr>
          <w:rFonts w:ascii="inherit" w:hAnsi="inherit"/>
          <w:color w:val="333333"/>
          <w:sz w:val="20"/>
          <w:szCs w:val="20"/>
          <w:bdr w:val="none" w:sz="0" w:space="0" w:color="auto" w:frame="1"/>
        </w:rPr>
        <w:t>0756-7867918</w:t>
      </w:r>
    </w:p>
    <w:p w:rsidR="00F1242D" w:rsidRDefault="00F1242D" w:rsidP="00F1242D">
      <w:pPr>
        <w:pStyle w:val="p14"/>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 xml:space="preserve">7.2 </w:t>
      </w:r>
      <w:r>
        <w:rPr>
          <w:rFonts w:ascii="inherit" w:hAnsi="inherit"/>
          <w:color w:val="333333"/>
          <w:sz w:val="20"/>
          <w:szCs w:val="20"/>
          <w:bdr w:val="none" w:sz="0" w:space="0" w:color="auto" w:frame="1"/>
        </w:rPr>
        <w:t>招标代理机构：广东省机电设备招标中心有限公司</w:t>
      </w:r>
    </w:p>
    <w:p w:rsidR="00F1242D" w:rsidRDefault="00F1242D" w:rsidP="00F1242D">
      <w:pPr>
        <w:pStyle w:val="p16"/>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代理机构联系人：李亿敏、赵家平（有关招标项目商务技术等问题可致电项目联系人）</w:t>
      </w:r>
    </w:p>
    <w:p w:rsidR="00F1242D" w:rsidRDefault="00F1242D" w:rsidP="00F1242D">
      <w:pPr>
        <w:pStyle w:val="p16"/>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电话：</w:t>
      </w:r>
      <w:r>
        <w:rPr>
          <w:rFonts w:ascii="inherit" w:hAnsi="inherit"/>
          <w:color w:val="333333"/>
          <w:sz w:val="20"/>
          <w:szCs w:val="20"/>
          <w:bdr w:val="none" w:sz="0" w:space="0" w:color="auto" w:frame="1"/>
        </w:rPr>
        <w:t>07562318311</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07562318300</w:t>
      </w:r>
      <w:r>
        <w:rPr>
          <w:rFonts w:ascii="inherit" w:hAnsi="inherit"/>
          <w:color w:val="333333"/>
          <w:sz w:val="20"/>
          <w:szCs w:val="20"/>
          <w:bdr w:val="none" w:sz="0" w:space="0" w:color="auto" w:frame="1"/>
        </w:rPr>
        <w:t>；传真：</w:t>
      </w:r>
      <w:r>
        <w:rPr>
          <w:rFonts w:ascii="inherit" w:hAnsi="inherit"/>
          <w:color w:val="333333"/>
          <w:sz w:val="20"/>
          <w:szCs w:val="20"/>
          <w:bdr w:val="none" w:sz="0" w:space="0" w:color="auto" w:frame="1"/>
        </w:rPr>
        <w:t>07562318300</w:t>
      </w:r>
      <w:r>
        <w:rPr>
          <w:rFonts w:ascii="inherit" w:hAnsi="inherit"/>
          <w:color w:val="333333"/>
          <w:sz w:val="20"/>
          <w:szCs w:val="20"/>
          <w:bdr w:val="none" w:sz="0" w:space="0" w:color="auto" w:frame="1"/>
        </w:rPr>
        <w:t>；</w:t>
      </w:r>
    </w:p>
    <w:p w:rsidR="00F1242D" w:rsidRDefault="00F1242D" w:rsidP="00F1242D">
      <w:pPr>
        <w:pStyle w:val="p16"/>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联系地址：珠海市香洲区紫荆路</w:t>
      </w:r>
      <w:r>
        <w:rPr>
          <w:rFonts w:ascii="inherit" w:hAnsi="inherit"/>
          <w:color w:val="333333"/>
          <w:sz w:val="20"/>
          <w:szCs w:val="20"/>
          <w:bdr w:val="none" w:sz="0" w:space="0" w:color="auto" w:frame="1"/>
        </w:rPr>
        <w:t>63</w:t>
      </w:r>
      <w:r>
        <w:rPr>
          <w:rFonts w:ascii="inherit" w:hAnsi="inherit"/>
          <w:color w:val="333333"/>
          <w:sz w:val="20"/>
          <w:szCs w:val="20"/>
          <w:bdr w:val="none" w:sz="0" w:space="0" w:color="auto" w:frame="1"/>
        </w:rPr>
        <w:t>号科汇大厦</w:t>
      </w:r>
      <w:r>
        <w:rPr>
          <w:rFonts w:ascii="inherit" w:hAnsi="inherit"/>
          <w:color w:val="333333"/>
          <w:sz w:val="20"/>
          <w:szCs w:val="20"/>
          <w:bdr w:val="none" w:sz="0" w:space="0" w:color="auto" w:frame="1"/>
        </w:rPr>
        <w:t>6</w:t>
      </w:r>
      <w:r>
        <w:rPr>
          <w:rFonts w:ascii="inherit" w:hAnsi="inherit"/>
          <w:color w:val="333333"/>
          <w:sz w:val="20"/>
          <w:szCs w:val="20"/>
          <w:bdr w:val="none" w:sz="0" w:space="0" w:color="auto" w:frame="1"/>
        </w:rPr>
        <w:t>楼</w:t>
      </w:r>
      <w:r>
        <w:rPr>
          <w:rFonts w:ascii="inherit" w:hAnsi="inherit"/>
          <w:color w:val="333333"/>
          <w:sz w:val="20"/>
          <w:szCs w:val="20"/>
          <w:bdr w:val="none" w:sz="0" w:space="0" w:color="auto" w:frame="1"/>
        </w:rPr>
        <w:t>602</w:t>
      </w:r>
      <w:r>
        <w:rPr>
          <w:rFonts w:ascii="inherit" w:hAnsi="inherit"/>
          <w:color w:val="333333"/>
          <w:sz w:val="20"/>
          <w:szCs w:val="20"/>
          <w:bdr w:val="none" w:sz="0" w:space="0" w:color="auto" w:frame="1"/>
        </w:rPr>
        <w:t>室；邮编：</w:t>
      </w:r>
      <w:r>
        <w:rPr>
          <w:rFonts w:ascii="inherit" w:hAnsi="inherit"/>
          <w:color w:val="333333"/>
          <w:sz w:val="20"/>
          <w:szCs w:val="20"/>
          <w:bdr w:val="none" w:sz="0" w:space="0" w:color="auto" w:frame="1"/>
        </w:rPr>
        <w:t>519000</w:t>
      </w:r>
      <w:r>
        <w:rPr>
          <w:rFonts w:ascii="inherit" w:hAnsi="inherit"/>
          <w:color w:val="333333"/>
          <w:sz w:val="20"/>
          <w:szCs w:val="20"/>
          <w:bdr w:val="none" w:sz="0" w:space="0" w:color="auto" w:frame="1"/>
        </w:rPr>
        <w:t>；</w:t>
      </w:r>
    </w:p>
    <w:p w:rsidR="00F1242D" w:rsidRDefault="00F1242D" w:rsidP="00F1242D">
      <w:pPr>
        <w:pStyle w:val="p16"/>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网址：</w:t>
      </w:r>
      <w:r>
        <w:rPr>
          <w:rFonts w:ascii="inherit" w:hAnsi="inherit"/>
          <w:color w:val="333333"/>
          <w:sz w:val="20"/>
          <w:szCs w:val="20"/>
          <w:bdr w:val="none" w:sz="0" w:space="0" w:color="auto" w:frame="1"/>
        </w:rPr>
        <w:t xml:space="preserve">www.gdebidding.com </w:t>
      </w:r>
      <w:r>
        <w:rPr>
          <w:rFonts w:ascii="inherit" w:hAnsi="inherit"/>
          <w:color w:val="333333"/>
          <w:sz w:val="20"/>
          <w:szCs w:val="20"/>
          <w:bdr w:val="none" w:sz="0" w:space="0" w:color="auto" w:frame="1"/>
        </w:rPr>
        <w:t>电子邮箱：</w:t>
      </w:r>
      <w:hyperlink r:id="rId4" w:history="1">
        <w:r>
          <w:rPr>
            <w:rStyle w:val="s7"/>
            <w:rFonts w:ascii="inherit" w:hAnsi="inherit"/>
            <w:color w:val="0000FF"/>
            <w:sz w:val="20"/>
            <w:szCs w:val="20"/>
            <w:u w:val="single"/>
            <w:bdr w:val="none" w:sz="0" w:space="0" w:color="auto" w:frame="1"/>
          </w:rPr>
          <w:t>zhgmtc@126.com</w:t>
        </w:r>
      </w:hyperlink>
    </w:p>
    <w:p w:rsidR="00F1242D" w:rsidRDefault="00F1242D" w:rsidP="00F1242D">
      <w:pPr>
        <w:pStyle w:val="p18"/>
        <w:shd w:val="clear" w:color="auto" w:fill="FFFFFF"/>
        <w:spacing w:before="0" w:beforeAutospacing="0" w:after="0" w:afterAutospacing="0" w:line="450" w:lineRule="atLeast"/>
        <w:ind w:firstLineChars="2300" w:firstLine="4600"/>
        <w:textAlignment w:val="baseline"/>
        <w:rPr>
          <w:rFonts w:ascii="inherit" w:hAnsi="inherit"/>
          <w:color w:val="333333"/>
          <w:sz w:val="20"/>
          <w:szCs w:val="20"/>
          <w:bdr w:val="none" w:sz="0" w:space="0" w:color="auto" w:frame="1"/>
        </w:rPr>
      </w:pPr>
    </w:p>
    <w:p w:rsidR="00F1242D" w:rsidRDefault="00F1242D" w:rsidP="00F1242D">
      <w:pPr>
        <w:pStyle w:val="p18"/>
        <w:shd w:val="clear" w:color="auto" w:fill="FFFFFF"/>
        <w:spacing w:before="0" w:beforeAutospacing="0" w:after="0" w:afterAutospacing="0" w:line="450" w:lineRule="atLeast"/>
        <w:ind w:firstLineChars="2300" w:firstLine="4600"/>
        <w:textAlignment w:val="baseline"/>
        <w:rPr>
          <w:rFonts w:hint="eastAsia"/>
          <w:color w:val="333333"/>
          <w:sz w:val="20"/>
          <w:szCs w:val="20"/>
        </w:rPr>
      </w:pPr>
      <w:r>
        <w:rPr>
          <w:rFonts w:ascii="inherit" w:hAnsi="inherit"/>
          <w:color w:val="333333"/>
          <w:sz w:val="20"/>
          <w:szCs w:val="20"/>
          <w:bdr w:val="none" w:sz="0" w:space="0" w:color="auto" w:frame="1"/>
        </w:rPr>
        <w:t>广东省机电设备招标中心有限公司</w:t>
      </w:r>
    </w:p>
    <w:p w:rsidR="00F1242D" w:rsidRDefault="00F1242D" w:rsidP="00F1242D">
      <w:pPr>
        <w:pStyle w:val="p19"/>
        <w:shd w:val="clear" w:color="auto" w:fill="FFFFFF"/>
        <w:spacing w:before="0" w:beforeAutospacing="0" w:after="0" w:afterAutospacing="0" w:line="450" w:lineRule="atLeast"/>
        <w:ind w:firstLineChars="2600" w:firstLine="5200"/>
        <w:textAlignment w:val="baseline"/>
        <w:rPr>
          <w:rFonts w:hint="eastAsia"/>
          <w:color w:val="333333"/>
          <w:sz w:val="20"/>
          <w:szCs w:val="20"/>
        </w:rPr>
      </w:pPr>
      <w:bookmarkStart w:id="0" w:name="_GoBack"/>
      <w:bookmarkEnd w:id="0"/>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2</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10</w:t>
      </w:r>
      <w:r>
        <w:rPr>
          <w:rFonts w:ascii="inherit" w:hAnsi="inherit"/>
          <w:color w:val="333333"/>
          <w:sz w:val="20"/>
          <w:szCs w:val="20"/>
          <w:bdr w:val="none" w:sz="0" w:space="0" w:color="auto" w:frame="1"/>
        </w:rPr>
        <w:t>日</w:t>
      </w:r>
    </w:p>
    <w:p w:rsidR="009A5F67" w:rsidRDefault="009A5F67"/>
    <w:sectPr w:rsidR="009A5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BC"/>
    <w:rsid w:val="00837BBC"/>
    <w:rsid w:val="009A5F67"/>
    <w:rsid w:val="00F1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08CB"/>
  <w15:chartTrackingRefBased/>
  <w15:docId w15:val="{34F2ECAF-12F7-4CBD-9BA0-A2DD8A92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1242D"/>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F1242D"/>
  </w:style>
  <w:style w:type="paragraph" w:customStyle="1" w:styleId="p2">
    <w:name w:val="p2"/>
    <w:basedOn w:val="a"/>
    <w:rsid w:val="00F1242D"/>
    <w:pPr>
      <w:widowControl/>
      <w:spacing w:before="100" w:beforeAutospacing="1" w:after="100" w:afterAutospacing="1"/>
      <w:jc w:val="left"/>
    </w:pPr>
    <w:rPr>
      <w:rFonts w:ascii="宋体" w:eastAsia="宋体" w:hAnsi="宋体" w:cs="宋体"/>
      <w:kern w:val="0"/>
      <w:sz w:val="24"/>
      <w:szCs w:val="24"/>
    </w:rPr>
  </w:style>
  <w:style w:type="character" w:customStyle="1" w:styleId="s2">
    <w:name w:val="s2"/>
    <w:basedOn w:val="a0"/>
    <w:rsid w:val="00F1242D"/>
  </w:style>
  <w:style w:type="character" w:customStyle="1" w:styleId="s3">
    <w:name w:val="s3"/>
    <w:basedOn w:val="a0"/>
    <w:rsid w:val="00F1242D"/>
  </w:style>
  <w:style w:type="character" w:customStyle="1" w:styleId="s4">
    <w:name w:val="s4"/>
    <w:basedOn w:val="a0"/>
    <w:rsid w:val="00F1242D"/>
  </w:style>
  <w:style w:type="paragraph" w:customStyle="1" w:styleId="p3">
    <w:name w:val="p3"/>
    <w:basedOn w:val="a"/>
    <w:rsid w:val="00F1242D"/>
    <w:pPr>
      <w:widowControl/>
      <w:spacing w:before="100" w:beforeAutospacing="1" w:after="100" w:afterAutospacing="1"/>
      <w:jc w:val="left"/>
    </w:pPr>
    <w:rPr>
      <w:rFonts w:ascii="宋体" w:eastAsia="宋体" w:hAnsi="宋体" w:cs="宋体"/>
      <w:kern w:val="0"/>
      <w:sz w:val="24"/>
      <w:szCs w:val="24"/>
    </w:rPr>
  </w:style>
  <w:style w:type="character" w:customStyle="1" w:styleId="s5">
    <w:name w:val="s5"/>
    <w:basedOn w:val="a0"/>
    <w:rsid w:val="00F1242D"/>
  </w:style>
  <w:style w:type="paragraph" w:customStyle="1" w:styleId="p4">
    <w:name w:val="p4"/>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6">
    <w:name w:val="p6"/>
    <w:basedOn w:val="a"/>
    <w:rsid w:val="00F1242D"/>
    <w:pPr>
      <w:widowControl/>
      <w:spacing w:before="100" w:beforeAutospacing="1" w:after="100" w:afterAutospacing="1"/>
      <w:jc w:val="left"/>
    </w:pPr>
    <w:rPr>
      <w:rFonts w:ascii="宋体" w:eastAsia="宋体" w:hAnsi="宋体" w:cs="宋体"/>
      <w:kern w:val="0"/>
      <w:sz w:val="24"/>
      <w:szCs w:val="24"/>
    </w:rPr>
  </w:style>
  <w:style w:type="character" w:customStyle="1" w:styleId="s6">
    <w:name w:val="s6"/>
    <w:basedOn w:val="a0"/>
    <w:rsid w:val="00F1242D"/>
  </w:style>
  <w:style w:type="paragraph" w:customStyle="1" w:styleId="p7">
    <w:name w:val="p7"/>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2">
    <w:name w:val="p12"/>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3">
    <w:name w:val="p13"/>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F1242D"/>
    <w:pPr>
      <w:widowControl/>
      <w:spacing w:before="100" w:beforeAutospacing="1" w:after="100" w:afterAutospacing="1"/>
      <w:jc w:val="left"/>
    </w:pPr>
    <w:rPr>
      <w:rFonts w:ascii="宋体" w:eastAsia="宋体" w:hAnsi="宋体" w:cs="宋体"/>
      <w:kern w:val="0"/>
      <w:sz w:val="24"/>
      <w:szCs w:val="24"/>
    </w:rPr>
  </w:style>
  <w:style w:type="character" w:customStyle="1" w:styleId="s7">
    <w:name w:val="s7"/>
    <w:basedOn w:val="a0"/>
    <w:rsid w:val="00F1242D"/>
  </w:style>
  <w:style w:type="paragraph" w:customStyle="1" w:styleId="p18">
    <w:name w:val="p18"/>
    <w:basedOn w:val="a"/>
    <w:rsid w:val="00F1242D"/>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F124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hgmtc@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2023-02-13T07:32:00Z</dcterms:created>
  <dcterms:modified xsi:type="dcterms:W3CDTF">2023-02-13T07:32:00Z</dcterms:modified>
</cp:coreProperties>
</file>